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6F" w:rsidRPr="00EC118C" w:rsidRDefault="001E5A6F" w:rsidP="001E5A6F">
      <w:pPr>
        <w:rPr>
          <w:sz w:val="22"/>
          <w:szCs w:val="22"/>
        </w:rPr>
      </w:pPr>
      <w:bookmarkStart w:id="0" w:name="_GoBack"/>
      <w:bookmarkEnd w:id="0"/>
      <w:r w:rsidRPr="00EC118C">
        <w:rPr>
          <w:sz w:val="22"/>
          <w:szCs w:val="22"/>
        </w:rPr>
        <w:t xml:space="preserve">BRM.0002.2.3.2018  </w:t>
      </w:r>
    </w:p>
    <w:p w:rsidR="001E5A6F" w:rsidRPr="00EC118C" w:rsidRDefault="001E5A6F" w:rsidP="001E5A6F">
      <w:pPr>
        <w:jc w:val="center"/>
        <w:rPr>
          <w:b/>
          <w:sz w:val="22"/>
          <w:szCs w:val="22"/>
        </w:rPr>
      </w:pPr>
      <w:r w:rsidRPr="00EC118C">
        <w:rPr>
          <w:b/>
          <w:sz w:val="22"/>
          <w:szCs w:val="22"/>
        </w:rPr>
        <w:t>Protokół Nr LVI/1/2018</w:t>
      </w:r>
    </w:p>
    <w:p w:rsidR="001E5A6F" w:rsidRPr="00EC118C" w:rsidRDefault="001E5A6F" w:rsidP="001E5A6F">
      <w:pPr>
        <w:jc w:val="center"/>
        <w:rPr>
          <w:b/>
          <w:sz w:val="22"/>
          <w:szCs w:val="22"/>
        </w:rPr>
      </w:pPr>
      <w:r w:rsidRPr="00EC118C">
        <w:rPr>
          <w:b/>
          <w:sz w:val="22"/>
          <w:szCs w:val="22"/>
        </w:rPr>
        <w:t xml:space="preserve">z LVI nadzwyczajnej sesji Rady Miasta Rzeszowa odbytej w dniu </w:t>
      </w:r>
    </w:p>
    <w:p w:rsidR="001E5A6F" w:rsidRPr="00EC118C" w:rsidRDefault="001E5A6F" w:rsidP="001E5A6F">
      <w:pPr>
        <w:jc w:val="center"/>
        <w:rPr>
          <w:b/>
          <w:sz w:val="22"/>
          <w:szCs w:val="22"/>
        </w:rPr>
      </w:pPr>
      <w:r w:rsidRPr="00EC118C">
        <w:rPr>
          <w:b/>
          <w:sz w:val="22"/>
          <w:szCs w:val="22"/>
        </w:rPr>
        <w:t>12 marca 2018 r. w sali posiedzeń Ratusza, Rynek 1.</w:t>
      </w:r>
    </w:p>
    <w:p w:rsidR="001E5A6F" w:rsidRPr="00EC118C" w:rsidRDefault="001E5A6F" w:rsidP="001E5A6F">
      <w:pPr>
        <w:jc w:val="center"/>
        <w:rPr>
          <w:b/>
          <w:sz w:val="22"/>
          <w:szCs w:val="22"/>
        </w:rPr>
      </w:pPr>
    </w:p>
    <w:p w:rsidR="001E5A6F" w:rsidRPr="00EC118C" w:rsidRDefault="001E5A6F" w:rsidP="001E5A6F">
      <w:pPr>
        <w:ind w:left="0"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EC118C">
        <w:rPr>
          <w:rFonts w:eastAsia="Times New Roman" w:cs="Times New Roman"/>
          <w:sz w:val="22"/>
          <w:szCs w:val="22"/>
          <w:lang w:eastAsia="pl-PL"/>
        </w:rPr>
        <w:t>Na</w:t>
      </w:r>
      <w:r w:rsidR="003F2E8A">
        <w:rPr>
          <w:rFonts w:eastAsia="Times New Roman" w:cs="Times New Roman"/>
          <w:sz w:val="22"/>
          <w:szCs w:val="22"/>
          <w:lang w:eastAsia="pl-PL"/>
        </w:rPr>
        <w:t xml:space="preserve"> ustawowy stan 26 radnych w LVI</w:t>
      </w:r>
      <w:r w:rsidRPr="00EC118C">
        <w:rPr>
          <w:rFonts w:eastAsia="Times New Roman" w:cs="Times New Roman"/>
          <w:sz w:val="22"/>
          <w:szCs w:val="22"/>
          <w:lang w:eastAsia="pl-PL"/>
        </w:rPr>
        <w:t xml:space="preserve"> sesji Rady Miasta Rzeszowa uczestniczyło </w:t>
      </w:r>
      <w:r w:rsidRPr="00EC118C">
        <w:rPr>
          <w:rFonts w:eastAsia="Times New Roman" w:cs="Times New Roman"/>
          <w:sz w:val="22"/>
          <w:szCs w:val="22"/>
          <w:lang w:eastAsia="pl-PL"/>
        </w:rPr>
        <w:br/>
        <w:t xml:space="preserve">23 radnych, co stanowi wymagane quorum do prawomocności obrad (lista obecności stanowi </w:t>
      </w:r>
      <w:r w:rsidRPr="00EC118C">
        <w:rPr>
          <w:rFonts w:eastAsia="Times New Roman" w:cs="Times New Roman"/>
          <w:b/>
          <w:i/>
          <w:sz w:val="22"/>
          <w:szCs w:val="22"/>
          <w:lang w:eastAsia="pl-PL"/>
        </w:rPr>
        <w:t>załącznik nr 1</w:t>
      </w:r>
      <w:r w:rsidRPr="00EC118C">
        <w:rPr>
          <w:rFonts w:eastAsia="Times New Roman" w:cs="Times New Roman"/>
          <w:sz w:val="22"/>
          <w:szCs w:val="22"/>
          <w:lang w:eastAsia="pl-PL"/>
        </w:rPr>
        <w:t xml:space="preserve"> do protokołu).</w:t>
      </w:r>
    </w:p>
    <w:p w:rsidR="001E5A6F" w:rsidRPr="00EC118C" w:rsidRDefault="001E5A6F" w:rsidP="001E5A6F">
      <w:pPr>
        <w:ind w:left="0"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1E5A6F" w:rsidRPr="00EC118C" w:rsidRDefault="001E5A6F" w:rsidP="001E5A6F">
      <w:pPr>
        <w:ind w:left="0" w:firstLine="0"/>
        <w:jc w:val="both"/>
        <w:rPr>
          <w:sz w:val="22"/>
          <w:szCs w:val="22"/>
        </w:rPr>
      </w:pPr>
      <w:r w:rsidRPr="00EC118C">
        <w:rPr>
          <w:b/>
          <w:sz w:val="22"/>
          <w:szCs w:val="22"/>
        </w:rPr>
        <w:t>Pan Andrzej Dec – Przewodniczący Rady Miasta Rzeszowa</w:t>
      </w:r>
      <w:r w:rsidRPr="00EC118C">
        <w:rPr>
          <w:sz w:val="22"/>
          <w:szCs w:val="22"/>
        </w:rPr>
        <w:t xml:space="preserve"> – dokonał otwarcia </w:t>
      </w:r>
      <w:r w:rsidRPr="00EC118C">
        <w:rPr>
          <w:sz w:val="22"/>
          <w:szCs w:val="22"/>
        </w:rPr>
        <w:br/>
        <w:t xml:space="preserve">LVI sesji Rady Miasta Rzeszowa i prowadził obrady. Powitał Radnych, Zastępców Prezydenta Miasta Rzeszowa i jego współpracowników (lista obecności stanowi </w:t>
      </w:r>
      <w:r w:rsidRPr="00EC118C">
        <w:rPr>
          <w:b/>
          <w:i/>
          <w:sz w:val="22"/>
          <w:szCs w:val="22"/>
        </w:rPr>
        <w:t>załącznik nr 2</w:t>
      </w:r>
      <w:r w:rsidR="00D568D1" w:rsidRPr="00EC118C">
        <w:rPr>
          <w:sz w:val="22"/>
          <w:szCs w:val="22"/>
        </w:rPr>
        <w:t xml:space="preserve"> do protokołu) oraz przedstawicieli mediów.</w:t>
      </w:r>
      <w:r w:rsidRPr="00EC118C">
        <w:rPr>
          <w:sz w:val="22"/>
          <w:szCs w:val="22"/>
        </w:rPr>
        <w:t xml:space="preserve"> </w:t>
      </w:r>
    </w:p>
    <w:p w:rsidR="001E5A6F" w:rsidRPr="00EC118C" w:rsidRDefault="001E5A6F" w:rsidP="001E5A6F">
      <w:pPr>
        <w:ind w:left="0"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1E5A6F" w:rsidRPr="00EC118C" w:rsidRDefault="00F74278" w:rsidP="001E5A6F">
      <w:p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E5A6F" w:rsidRPr="00EC118C">
        <w:rPr>
          <w:sz w:val="22"/>
          <w:szCs w:val="22"/>
        </w:rPr>
        <w:t xml:space="preserve">oinformował, że sesja została zwołana na wniosek Prezydenta Miasta Rzeszowa, na podstawie art. 20 ust. 3 ustawy z dnia 8 marca 1990 r. o samorządzie gminnym (wniosek stanowi </w:t>
      </w:r>
      <w:r w:rsidR="001E5A6F" w:rsidRPr="00EC118C">
        <w:rPr>
          <w:b/>
          <w:i/>
          <w:sz w:val="22"/>
          <w:szCs w:val="22"/>
        </w:rPr>
        <w:t>załącznik nr 3</w:t>
      </w:r>
      <w:r w:rsidR="001E5A6F" w:rsidRPr="00EC118C">
        <w:rPr>
          <w:sz w:val="22"/>
          <w:szCs w:val="22"/>
        </w:rPr>
        <w:t xml:space="preserve"> do protokołu).</w:t>
      </w:r>
    </w:p>
    <w:p w:rsidR="001E5A6F" w:rsidRPr="00EC118C" w:rsidRDefault="001E5A6F" w:rsidP="001E5A6F">
      <w:pPr>
        <w:ind w:left="0" w:firstLine="0"/>
        <w:jc w:val="both"/>
        <w:rPr>
          <w:sz w:val="22"/>
          <w:szCs w:val="22"/>
        </w:rPr>
      </w:pPr>
      <w:r w:rsidRPr="00EC118C">
        <w:rPr>
          <w:sz w:val="22"/>
          <w:szCs w:val="22"/>
        </w:rPr>
        <w:t xml:space="preserve">Następnie przedstawił porządek obrad LVI sesji Rady Miasta (porządek obrad stawowi </w:t>
      </w:r>
      <w:r w:rsidRPr="00EC118C">
        <w:rPr>
          <w:b/>
          <w:i/>
          <w:sz w:val="22"/>
          <w:szCs w:val="22"/>
        </w:rPr>
        <w:t>załącznik nr 4</w:t>
      </w:r>
      <w:r w:rsidR="00D568D1" w:rsidRPr="00EC118C">
        <w:rPr>
          <w:sz w:val="22"/>
          <w:szCs w:val="22"/>
        </w:rPr>
        <w:t xml:space="preserve"> do protokołu):</w:t>
      </w:r>
    </w:p>
    <w:p w:rsidR="00D568D1" w:rsidRPr="00EC118C" w:rsidRDefault="00D568D1" w:rsidP="001E5A6F">
      <w:pPr>
        <w:ind w:left="0" w:firstLine="0"/>
        <w:jc w:val="both"/>
        <w:rPr>
          <w:sz w:val="22"/>
          <w:szCs w:val="22"/>
        </w:rPr>
      </w:pPr>
    </w:p>
    <w:p w:rsidR="00D568D1" w:rsidRPr="00EC118C" w:rsidRDefault="00D568D1" w:rsidP="00D568D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C118C">
        <w:rPr>
          <w:sz w:val="22"/>
          <w:szCs w:val="22"/>
        </w:rPr>
        <w:t>Uchwała zmieniająca uchwałę w sprawie uchwalenia Wieloletniej Prognozy Finansowej Miasta Rzeszowa.</w:t>
      </w:r>
    </w:p>
    <w:p w:rsidR="00D568D1" w:rsidRPr="00EC118C" w:rsidRDefault="00D568D1" w:rsidP="00D568D1">
      <w:pPr>
        <w:pStyle w:val="Akapitzlist"/>
        <w:ind w:firstLine="0"/>
        <w:jc w:val="both"/>
        <w:rPr>
          <w:sz w:val="22"/>
          <w:szCs w:val="22"/>
        </w:rPr>
      </w:pPr>
    </w:p>
    <w:p w:rsidR="00D568D1" w:rsidRPr="00EC118C" w:rsidRDefault="00D568D1" w:rsidP="00D568D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C118C">
        <w:rPr>
          <w:sz w:val="22"/>
          <w:szCs w:val="22"/>
        </w:rPr>
        <w:t>Uchwała w sprawie zmian uchwały budżetowej Miasta Rzeszowa na 2018 r.</w:t>
      </w:r>
    </w:p>
    <w:p w:rsidR="00ED09E4" w:rsidRPr="00EC118C" w:rsidRDefault="00ED09E4" w:rsidP="00ED09E4">
      <w:pPr>
        <w:pStyle w:val="Akapitzlist"/>
        <w:rPr>
          <w:sz w:val="22"/>
          <w:szCs w:val="22"/>
        </w:rPr>
      </w:pPr>
    </w:p>
    <w:p w:rsidR="00ED09E4" w:rsidRPr="00A34EDF" w:rsidRDefault="00ED09E4" w:rsidP="00ED09E4">
      <w:pPr>
        <w:jc w:val="both"/>
        <w:rPr>
          <w:b/>
          <w:sz w:val="22"/>
          <w:szCs w:val="22"/>
          <w:u w:val="single"/>
        </w:rPr>
      </w:pPr>
      <w:r w:rsidRPr="00A34EDF">
        <w:rPr>
          <w:b/>
          <w:sz w:val="22"/>
          <w:szCs w:val="22"/>
          <w:u w:val="single"/>
        </w:rPr>
        <w:t>Ad. 1</w:t>
      </w:r>
      <w:r w:rsidR="00B4338C" w:rsidRPr="00A34EDF">
        <w:rPr>
          <w:b/>
          <w:sz w:val="22"/>
          <w:szCs w:val="22"/>
          <w:u w:val="single"/>
        </w:rPr>
        <w:t xml:space="preserve"> i</w:t>
      </w:r>
      <w:r w:rsidR="008A10CE" w:rsidRPr="00A34EDF">
        <w:rPr>
          <w:b/>
          <w:sz w:val="22"/>
          <w:szCs w:val="22"/>
          <w:u w:val="single"/>
        </w:rPr>
        <w:t xml:space="preserve"> 2</w:t>
      </w:r>
    </w:p>
    <w:p w:rsidR="00295D4D" w:rsidRPr="00A34EDF" w:rsidRDefault="00A53B5F" w:rsidP="00295D4D">
      <w:pPr>
        <w:pStyle w:val="Bezodstpw"/>
        <w:jc w:val="both"/>
        <w:rPr>
          <w:rFonts w:ascii="Palatino Linotype" w:hAnsi="Palatino Linotype"/>
        </w:rPr>
      </w:pPr>
      <w:r w:rsidRPr="00A34EDF">
        <w:rPr>
          <w:rFonts w:ascii="Palatino Linotype" w:hAnsi="Palatino Linotype"/>
          <w:b/>
        </w:rPr>
        <w:t xml:space="preserve">Pani Janina Filipek – Skarbnik Miasta Rzeszowa </w:t>
      </w:r>
      <w:r w:rsidR="00EB57C3" w:rsidRPr="00A34EDF">
        <w:rPr>
          <w:rFonts w:ascii="Palatino Linotype" w:hAnsi="Palatino Linotype"/>
        </w:rPr>
        <w:t>–</w:t>
      </w:r>
      <w:r w:rsidRPr="00A34EDF">
        <w:rPr>
          <w:rFonts w:ascii="Palatino Linotype" w:hAnsi="Palatino Linotype"/>
        </w:rPr>
        <w:t xml:space="preserve"> </w:t>
      </w:r>
      <w:r w:rsidR="00295D4D" w:rsidRPr="00A34EDF">
        <w:rPr>
          <w:rFonts w:ascii="Palatino Linotype" w:hAnsi="Palatino Linotype"/>
        </w:rPr>
        <w:t>przedstawiła projekt uchwały zmieniającej uchwałę w sprawie uchwalenia Wieloletniej Prognozy Finansowej Miasta Rzeszowa</w:t>
      </w:r>
      <w:r w:rsidR="00A34EDF">
        <w:rPr>
          <w:rFonts w:ascii="Palatino Linotype" w:hAnsi="Palatino Linotype"/>
        </w:rPr>
        <w:t xml:space="preserve"> </w:t>
      </w:r>
      <w:r w:rsidR="00295D4D" w:rsidRPr="00A34EDF">
        <w:rPr>
          <w:rFonts w:ascii="Palatino Linotype" w:hAnsi="Palatino Linotype"/>
        </w:rPr>
        <w:t xml:space="preserve">(projekt uchwały, wraz z uzasadnieniem, stanowi </w:t>
      </w:r>
      <w:r w:rsidR="00A34EDF" w:rsidRPr="00A34EDF">
        <w:rPr>
          <w:rFonts w:ascii="Palatino Linotype" w:hAnsi="Palatino Linotype"/>
          <w:b/>
          <w:i/>
        </w:rPr>
        <w:t>załącznik nr 5</w:t>
      </w:r>
      <w:r w:rsidR="00295D4D" w:rsidRPr="00A34EDF">
        <w:rPr>
          <w:rFonts w:ascii="Palatino Linotype" w:hAnsi="Palatino Linotype"/>
        </w:rPr>
        <w:t xml:space="preserve"> do protokołu).</w:t>
      </w:r>
    </w:p>
    <w:p w:rsidR="00EB57C3" w:rsidRDefault="00F93A9D" w:rsidP="00C81BAF">
      <w:pPr>
        <w:ind w:left="0" w:firstLine="0"/>
        <w:jc w:val="both"/>
        <w:rPr>
          <w:i/>
          <w:sz w:val="22"/>
          <w:szCs w:val="22"/>
        </w:rPr>
      </w:pPr>
      <w:r>
        <w:rPr>
          <w:sz w:val="22"/>
          <w:szCs w:val="22"/>
        </w:rPr>
        <w:t>Wyjaśniła</w:t>
      </w:r>
      <w:r w:rsidR="00A34EDF">
        <w:rPr>
          <w:sz w:val="22"/>
          <w:szCs w:val="22"/>
        </w:rPr>
        <w:t xml:space="preserve">: </w:t>
      </w:r>
      <w:r w:rsidR="00A34EDF" w:rsidRPr="00A34EDF">
        <w:rPr>
          <w:i/>
          <w:sz w:val="22"/>
          <w:szCs w:val="22"/>
        </w:rPr>
        <w:t>„</w:t>
      </w:r>
      <w:r w:rsidR="007D4C4E">
        <w:rPr>
          <w:i/>
          <w:sz w:val="22"/>
          <w:szCs w:val="22"/>
        </w:rPr>
        <w:t xml:space="preserve">W dniu </w:t>
      </w:r>
      <w:r w:rsidR="00EB57C3" w:rsidRPr="00A34EDF">
        <w:rPr>
          <w:i/>
          <w:sz w:val="22"/>
          <w:szCs w:val="22"/>
        </w:rPr>
        <w:t>26 lutego br. Sejmik Województwa Podkarpackiego podjął uchwałę w sprawie udzielenia gminie Miasto Rzeszów pomocy finansowej w kwo</w:t>
      </w:r>
      <w:r w:rsidR="007D4C4E">
        <w:rPr>
          <w:i/>
          <w:sz w:val="22"/>
          <w:szCs w:val="22"/>
        </w:rPr>
        <w:t>cie 8 mln zł w rozbiciu na lata:</w:t>
      </w:r>
      <w:r w:rsidR="00EB57C3" w:rsidRPr="00A34EDF">
        <w:rPr>
          <w:i/>
          <w:sz w:val="22"/>
          <w:szCs w:val="22"/>
        </w:rPr>
        <w:t xml:space="preserve"> w 2018 r. </w:t>
      </w:r>
      <w:r w:rsidR="007D4C4E">
        <w:rPr>
          <w:i/>
          <w:sz w:val="22"/>
          <w:szCs w:val="22"/>
        </w:rPr>
        <w:t xml:space="preserve">- </w:t>
      </w:r>
      <w:r w:rsidR="00EB57C3" w:rsidRPr="00A34EDF">
        <w:rPr>
          <w:i/>
          <w:sz w:val="22"/>
          <w:szCs w:val="22"/>
        </w:rPr>
        <w:t xml:space="preserve">600 tys. zł, 2019 r. </w:t>
      </w:r>
      <w:r w:rsidR="007D4C4E">
        <w:rPr>
          <w:i/>
          <w:sz w:val="22"/>
          <w:szCs w:val="22"/>
        </w:rPr>
        <w:t xml:space="preserve">- </w:t>
      </w:r>
      <w:r w:rsidR="00EB57C3" w:rsidRPr="00A34EDF">
        <w:rPr>
          <w:i/>
          <w:sz w:val="22"/>
          <w:szCs w:val="22"/>
        </w:rPr>
        <w:t xml:space="preserve">5 mln zł i w 2010 r. </w:t>
      </w:r>
      <w:r w:rsidR="007D4C4E">
        <w:rPr>
          <w:i/>
          <w:sz w:val="22"/>
          <w:szCs w:val="22"/>
        </w:rPr>
        <w:t xml:space="preserve">- </w:t>
      </w:r>
      <w:r w:rsidR="00EB57C3" w:rsidRPr="00A34EDF">
        <w:rPr>
          <w:i/>
          <w:sz w:val="22"/>
          <w:szCs w:val="22"/>
        </w:rPr>
        <w:t xml:space="preserve">2,4 mln zł. Na podstawie ww. uchwały </w:t>
      </w:r>
      <w:r w:rsidR="000B21FD" w:rsidRPr="00A34EDF">
        <w:rPr>
          <w:i/>
          <w:sz w:val="22"/>
          <w:szCs w:val="22"/>
        </w:rPr>
        <w:t xml:space="preserve">został przygotowany projekt uchwały zmieniającej uchwałę w sprawie uchwalenia Wieloletniej Prognozy Finansowej Miasta Rzeszowa, w której wpisano kwotę 8 mln zł </w:t>
      </w:r>
      <w:r w:rsidR="00B2644E" w:rsidRPr="00A34EDF">
        <w:rPr>
          <w:i/>
          <w:sz w:val="22"/>
          <w:szCs w:val="22"/>
        </w:rPr>
        <w:t xml:space="preserve">oraz kwotę 16 mln zł z </w:t>
      </w:r>
      <w:r w:rsidR="000B21FD" w:rsidRPr="00A34EDF">
        <w:rPr>
          <w:i/>
          <w:sz w:val="22"/>
          <w:szCs w:val="22"/>
        </w:rPr>
        <w:t xml:space="preserve">budżetu państwa. </w:t>
      </w:r>
      <w:r w:rsidR="00C81BAF" w:rsidRPr="00A34EDF">
        <w:rPr>
          <w:i/>
          <w:sz w:val="22"/>
          <w:szCs w:val="22"/>
        </w:rPr>
        <w:t>Łączna kwota na zadanie „Budowa Podkarpackiego Centrum Lekkoatletycznego” to 32</w:t>
      </w:r>
      <w:r w:rsidR="00D84DF6">
        <w:rPr>
          <w:i/>
          <w:sz w:val="22"/>
          <w:szCs w:val="22"/>
        </w:rPr>
        <w:t xml:space="preserve"> mln zł, zatem n</w:t>
      </w:r>
      <w:r w:rsidR="00C81BAF" w:rsidRPr="00A34EDF">
        <w:rPr>
          <w:i/>
          <w:sz w:val="22"/>
          <w:szCs w:val="22"/>
        </w:rPr>
        <w:t xml:space="preserve">a rozpoczęcie inwestycji </w:t>
      </w:r>
      <w:r w:rsidR="00D84DF6">
        <w:rPr>
          <w:i/>
          <w:sz w:val="22"/>
          <w:szCs w:val="22"/>
        </w:rPr>
        <w:t>w przedstawionym WPF zwiększono</w:t>
      </w:r>
      <w:r w:rsidR="00C81BAF" w:rsidRPr="00A34EDF">
        <w:rPr>
          <w:i/>
          <w:sz w:val="22"/>
          <w:szCs w:val="22"/>
        </w:rPr>
        <w:t xml:space="preserve"> </w:t>
      </w:r>
      <w:r w:rsidR="00D84DF6">
        <w:rPr>
          <w:i/>
          <w:sz w:val="22"/>
          <w:szCs w:val="22"/>
        </w:rPr>
        <w:t>zobowiązania</w:t>
      </w:r>
      <w:r w:rsidR="00C81BAF" w:rsidRPr="00A34EDF">
        <w:rPr>
          <w:i/>
          <w:sz w:val="22"/>
          <w:szCs w:val="22"/>
        </w:rPr>
        <w:t xml:space="preserve"> </w:t>
      </w:r>
      <w:r w:rsidR="00D84DF6">
        <w:rPr>
          <w:i/>
          <w:sz w:val="22"/>
          <w:szCs w:val="22"/>
        </w:rPr>
        <w:t>o</w:t>
      </w:r>
      <w:r w:rsidR="00C81BAF" w:rsidRPr="00A34EDF">
        <w:rPr>
          <w:i/>
          <w:sz w:val="22"/>
          <w:szCs w:val="22"/>
        </w:rPr>
        <w:t xml:space="preserve"> 23 400 000 zł</w:t>
      </w:r>
      <w:r w:rsidR="007D4C4E">
        <w:rPr>
          <w:i/>
          <w:sz w:val="22"/>
          <w:szCs w:val="22"/>
        </w:rPr>
        <w:t>,</w:t>
      </w:r>
      <w:r w:rsidR="00C81BAF" w:rsidRPr="00A34EDF">
        <w:rPr>
          <w:i/>
          <w:sz w:val="22"/>
          <w:szCs w:val="22"/>
        </w:rPr>
        <w:t xml:space="preserve"> </w:t>
      </w:r>
      <w:r w:rsidR="00D84DF6">
        <w:rPr>
          <w:i/>
          <w:sz w:val="22"/>
          <w:szCs w:val="22"/>
        </w:rPr>
        <w:t>do wysokości</w:t>
      </w:r>
      <w:r w:rsidR="00C81BAF" w:rsidRPr="00A34EDF">
        <w:rPr>
          <w:i/>
          <w:sz w:val="22"/>
          <w:szCs w:val="22"/>
        </w:rPr>
        <w:t xml:space="preserve"> 313 041 910 zł.”</w:t>
      </w:r>
    </w:p>
    <w:p w:rsidR="002418DA" w:rsidRDefault="002418DA" w:rsidP="00C81BAF">
      <w:pPr>
        <w:ind w:left="0" w:firstLine="0"/>
        <w:jc w:val="both"/>
        <w:rPr>
          <w:i/>
          <w:sz w:val="22"/>
          <w:szCs w:val="22"/>
        </w:rPr>
      </w:pPr>
    </w:p>
    <w:p w:rsidR="002418DA" w:rsidRPr="00175655" w:rsidRDefault="002418DA" w:rsidP="00C81BAF">
      <w:pPr>
        <w:ind w:left="0" w:firstLine="0"/>
        <w:jc w:val="both"/>
        <w:rPr>
          <w:b/>
          <w:i/>
          <w:sz w:val="22"/>
          <w:szCs w:val="22"/>
        </w:rPr>
      </w:pPr>
      <w:r w:rsidRPr="002418DA">
        <w:rPr>
          <w:b/>
          <w:sz w:val="22"/>
          <w:szCs w:val="22"/>
        </w:rPr>
        <w:t>Pan Konrad Fijołek – Wiceprzewodniczący Rady Miasta Rzeszowa</w:t>
      </w:r>
      <w:r w:rsidR="003645C8">
        <w:rPr>
          <w:b/>
          <w:sz w:val="22"/>
          <w:szCs w:val="22"/>
        </w:rPr>
        <w:t>, Przewodniczący Klubu Radnych „Rozwój Rzeszowa”</w:t>
      </w:r>
      <w:r>
        <w:rPr>
          <w:sz w:val="22"/>
          <w:szCs w:val="22"/>
        </w:rPr>
        <w:t xml:space="preserve"> –</w:t>
      </w:r>
      <w:r w:rsidR="00175655">
        <w:rPr>
          <w:sz w:val="22"/>
          <w:szCs w:val="22"/>
        </w:rPr>
        <w:t xml:space="preserve"> powiedział: </w:t>
      </w:r>
      <w:r w:rsidR="00175655" w:rsidRPr="00175655">
        <w:rPr>
          <w:i/>
          <w:sz w:val="22"/>
          <w:szCs w:val="22"/>
        </w:rPr>
        <w:t xml:space="preserve">„Praktyka działania samorządu pokazała, że zapisanie kwoty 8 mln zł w WPF i budżecie </w:t>
      </w:r>
      <w:r w:rsidR="00841DAC">
        <w:rPr>
          <w:i/>
          <w:sz w:val="22"/>
          <w:szCs w:val="22"/>
        </w:rPr>
        <w:t>W</w:t>
      </w:r>
      <w:r w:rsidR="00175655" w:rsidRPr="00175655">
        <w:rPr>
          <w:i/>
          <w:sz w:val="22"/>
          <w:szCs w:val="22"/>
        </w:rPr>
        <w:t xml:space="preserve">ojewództwa przyspieszyło działania związane z umieszczeniem inwestycji – budowa Podkarpackiego Centrum Lekkoatletyki – w WPF i budżecie </w:t>
      </w:r>
      <w:r w:rsidR="00841DAC">
        <w:rPr>
          <w:i/>
          <w:sz w:val="22"/>
          <w:szCs w:val="22"/>
        </w:rPr>
        <w:t>M</w:t>
      </w:r>
      <w:r w:rsidR="00175655" w:rsidRPr="00175655">
        <w:rPr>
          <w:i/>
          <w:sz w:val="22"/>
          <w:szCs w:val="22"/>
        </w:rPr>
        <w:t xml:space="preserve">iasta. </w:t>
      </w:r>
      <w:r w:rsidR="00841DAC">
        <w:rPr>
          <w:i/>
          <w:sz w:val="22"/>
          <w:szCs w:val="22"/>
        </w:rPr>
        <w:t xml:space="preserve">Tak powinno być od początku. To jest prawidłowe działanie. </w:t>
      </w:r>
      <w:r w:rsidR="000E7541">
        <w:rPr>
          <w:i/>
          <w:sz w:val="22"/>
          <w:szCs w:val="22"/>
        </w:rPr>
        <w:t>Cieszy fakt, ż</w:t>
      </w:r>
      <w:r w:rsidR="00C70C57">
        <w:rPr>
          <w:i/>
          <w:sz w:val="22"/>
          <w:szCs w:val="22"/>
        </w:rPr>
        <w:t xml:space="preserve">e inwestycja, o którą Prezydent </w:t>
      </w:r>
      <w:r w:rsidR="00841DAC">
        <w:rPr>
          <w:i/>
          <w:sz w:val="22"/>
          <w:szCs w:val="22"/>
        </w:rPr>
        <w:t xml:space="preserve">Rzeszowa </w:t>
      </w:r>
      <w:r w:rsidR="00C70C57">
        <w:rPr>
          <w:i/>
          <w:sz w:val="22"/>
          <w:szCs w:val="22"/>
        </w:rPr>
        <w:t>od dawna zabiegał w ministerstwie w końcu się materializuje.</w:t>
      </w:r>
      <w:r w:rsidR="00175655" w:rsidRPr="00175655">
        <w:rPr>
          <w:i/>
          <w:sz w:val="22"/>
          <w:szCs w:val="22"/>
        </w:rPr>
        <w:t xml:space="preserve">” </w:t>
      </w:r>
    </w:p>
    <w:p w:rsidR="00ED09E4" w:rsidRDefault="00ED09E4" w:rsidP="00C36D48">
      <w:pPr>
        <w:ind w:left="0" w:firstLine="0"/>
        <w:jc w:val="both"/>
        <w:rPr>
          <w:b/>
          <w:sz w:val="22"/>
          <w:szCs w:val="22"/>
        </w:rPr>
      </w:pPr>
    </w:p>
    <w:p w:rsidR="00D9525B" w:rsidRPr="00C551EA" w:rsidRDefault="00D9525B" w:rsidP="00C36D48">
      <w:pPr>
        <w:ind w:left="0" w:firstLine="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Radny Pan Marcin Fijołek </w:t>
      </w:r>
      <w:r>
        <w:rPr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3645C8">
        <w:rPr>
          <w:b/>
          <w:sz w:val="22"/>
          <w:szCs w:val="22"/>
        </w:rPr>
        <w:t xml:space="preserve">Przewodniczący Klubu Radnych Prawo i Sprawiedliwość, </w:t>
      </w:r>
      <w:r w:rsidRPr="00D9525B">
        <w:rPr>
          <w:sz w:val="22"/>
          <w:szCs w:val="22"/>
        </w:rPr>
        <w:t>odnosząc się do wypowiedzi przedmówcy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D9525B">
        <w:rPr>
          <w:sz w:val="22"/>
          <w:szCs w:val="22"/>
        </w:rPr>
        <w:t xml:space="preserve">powiedział: </w:t>
      </w:r>
      <w:r w:rsidRPr="00C551EA">
        <w:rPr>
          <w:i/>
          <w:sz w:val="22"/>
          <w:szCs w:val="22"/>
        </w:rPr>
        <w:t>„</w:t>
      </w:r>
      <w:r w:rsidR="00AB4009" w:rsidRPr="00C551EA">
        <w:rPr>
          <w:i/>
          <w:sz w:val="22"/>
          <w:szCs w:val="22"/>
        </w:rPr>
        <w:t>Rzeczywiście</w:t>
      </w:r>
      <w:r w:rsidR="009C3658">
        <w:rPr>
          <w:i/>
          <w:sz w:val="22"/>
          <w:szCs w:val="22"/>
        </w:rPr>
        <w:t>,</w:t>
      </w:r>
      <w:r w:rsidR="00AB4009" w:rsidRPr="00C551EA">
        <w:rPr>
          <w:i/>
          <w:sz w:val="22"/>
          <w:szCs w:val="22"/>
        </w:rPr>
        <w:t xml:space="preserve"> materializuje się ten </w:t>
      </w:r>
      <w:r w:rsidR="00AB4009" w:rsidRPr="00C551EA">
        <w:rPr>
          <w:i/>
          <w:sz w:val="22"/>
          <w:szCs w:val="22"/>
        </w:rPr>
        <w:lastRenderedPageBreak/>
        <w:t xml:space="preserve">projekt dzięki działaniom. W Urzędzie Marszałkowskim działania były podejmowane w sposób właściwy. Zapisy w porozumieniu </w:t>
      </w:r>
      <w:r w:rsidR="003D2538">
        <w:rPr>
          <w:i/>
          <w:sz w:val="22"/>
          <w:szCs w:val="22"/>
        </w:rPr>
        <w:t>zawartym</w:t>
      </w:r>
      <w:r w:rsidR="009C3658">
        <w:rPr>
          <w:i/>
          <w:sz w:val="22"/>
          <w:szCs w:val="22"/>
        </w:rPr>
        <w:t>i</w:t>
      </w:r>
      <w:r w:rsidR="003D2538">
        <w:rPr>
          <w:i/>
          <w:sz w:val="22"/>
          <w:szCs w:val="22"/>
        </w:rPr>
        <w:t xml:space="preserve"> między Urzędem Marszałkowskim a </w:t>
      </w:r>
      <w:r w:rsidR="009C3658">
        <w:rPr>
          <w:i/>
          <w:sz w:val="22"/>
          <w:szCs w:val="22"/>
        </w:rPr>
        <w:t>M</w:t>
      </w:r>
      <w:r w:rsidR="003D2538">
        <w:rPr>
          <w:i/>
          <w:sz w:val="22"/>
          <w:szCs w:val="22"/>
        </w:rPr>
        <w:t xml:space="preserve">iastem </w:t>
      </w:r>
      <w:r w:rsidR="00AB4009" w:rsidRPr="00C551EA">
        <w:rPr>
          <w:i/>
          <w:sz w:val="22"/>
          <w:szCs w:val="22"/>
        </w:rPr>
        <w:t xml:space="preserve">również były nanoszone prawidłowo. Nie rozumiem wypowiedzi przedmówcy, który </w:t>
      </w:r>
      <w:r w:rsidR="00512A5C">
        <w:rPr>
          <w:i/>
          <w:sz w:val="22"/>
          <w:szCs w:val="22"/>
        </w:rPr>
        <w:t>powiedział</w:t>
      </w:r>
      <w:r w:rsidR="00AB4009" w:rsidRPr="00C551EA">
        <w:rPr>
          <w:i/>
          <w:sz w:val="22"/>
          <w:szCs w:val="22"/>
        </w:rPr>
        <w:t xml:space="preserve">, że </w:t>
      </w:r>
      <w:r w:rsidR="003D2538">
        <w:rPr>
          <w:i/>
          <w:sz w:val="22"/>
          <w:szCs w:val="22"/>
        </w:rPr>
        <w:t>U</w:t>
      </w:r>
      <w:r w:rsidR="00AB4009" w:rsidRPr="00C551EA">
        <w:rPr>
          <w:i/>
          <w:sz w:val="22"/>
          <w:szCs w:val="22"/>
        </w:rPr>
        <w:t xml:space="preserve">rząd </w:t>
      </w:r>
      <w:r w:rsidR="003D2538">
        <w:rPr>
          <w:i/>
          <w:sz w:val="22"/>
          <w:szCs w:val="22"/>
        </w:rPr>
        <w:t xml:space="preserve">Marszałkowski </w:t>
      </w:r>
      <w:r w:rsidR="00AB4009" w:rsidRPr="00C551EA">
        <w:rPr>
          <w:i/>
          <w:sz w:val="22"/>
          <w:szCs w:val="22"/>
        </w:rPr>
        <w:t xml:space="preserve">dopiero teraz podjął decyzję </w:t>
      </w:r>
      <w:r w:rsidR="00C551EA" w:rsidRPr="00C551EA">
        <w:rPr>
          <w:i/>
          <w:sz w:val="22"/>
          <w:szCs w:val="22"/>
        </w:rPr>
        <w:t xml:space="preserve">o uruchomieniu tych środków, a de facto zostały </w:t>
      </w:r>
      <w:r w:rsidR="009C3658">
        <w:rPr>
          <w:i/>
          <w:sz w:val="22"/>
          <w:szCs w:val="22"/>
        </w:rPr>
        <w:t xml:space="preserve">one </w:t>
      </w:r>
      <w:r w:rsidR="00C551EA" w:rsidRPr="00C551EA">
        <w:rPr>
          <w:i/>
          <w:sz w:val="22"/>
          <w:szCs w:val="22"/>
        </w:rPr>
        <w:t>uruchomione 26 lutego</w:t>
      </w:r>
      <w:r w:rsidR="009C3658">
        <w:rPr>
          <w:i/>
          <w:sz w:val="22"/>
          <w:szCs w:val="22"/>
        </w:rPr>
        <w:t xml:space="preserve"> br</w:t>
      </w:r>
      <w:r w:rsidR="00C551EA" w:rsidRPr="00C551EA">
        <w:rPr>
          <w:i/>
          <w:sz w:val="22"/>
          <w:szCs w:val="22"/>
        </w:rPr>
        <w:t>.”</w:t>
      </w:r>
    </w:p>
    <w:p w:rsidR="00D9525B" w:rsidRDefault="00D9525B" w:rsidP="00C36D48">
      <w:pPr>
        <w:ind w:left="0" w:firstLine="0"/>
        <w:jc w:val="both"/>
        <w:rPr>
          <w:b/>
          <w:sz w:val="22"/>
          <w:szCs w:val="22"/>
        </w:rPr>
      </w:pPr>
    </w:p>
    <w:p w:rsidR="005B681D" w:rsidRDefault="00DF453C" w:rsidP="00C36D48">
      <w:pPr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Radna Pani Jolanta Kaźmierczak </w:t>
      </w:r>
      <w:r w:rsidR="005B681D">
        <w:rPr>
          <w:sz w:val="22"/>
          <w:szCs w:val="22"/>
        </w:rPr>
        <w:t>–</w:t>
      </w:r>
      <w:r w:rsidRPr="00DF453C">
        <w:rPr>
          <w:sz w:val="22"/>
          <w:szCs w:val="22"/>
        </w:rPr>
        <w:t xml:space="preserve"> </w:t>
      </w:r>
      <w:r w:rsidR="003645C8" w:rsidRPr="003645C8">
        <w:rPr>
          <w:b/>
          <w:sz w:val="22"/>
          <w:szCs w:val="22"/>
        </w:rPr>
        <w:t>Przewodnicząca Klubu Radnych Platforma Obywatelska</w:t>
      </w:r>
      <w:r w:rsidR="003645C8">
        <w:rPr>
          <w:sz w:val="22"/>
          <w:szCs w:val="22"/>
        </w:rPr>
        <w:t xml:space="preserve"> </w:t>
      </w:r>
      <w:r w:rsidR="005B681D">
        <w:rPr>
          <w:sz w:val="22"/>
          <w:szCs w:val="22"/>
        </w:rPr>
        <w:t xml:space="preserve">stwierdziła, że gdyby Marszałek wcześniej podpisał porozumienie, to </w:t>
      </w:r>
      <w:r w:rsidR="00173AB7">
        <w:rPr>
          <w:sz w:val="22"/>
          <w:szCs w:val="22"/>
        </w:rPr>
        <w:t xml:space="preserve">realizacja </w:t>
      </w:r>
      <w:r w:rsidR="005B681D">
        <w:rPr>
          <w:sz w:val="22"/>
          <w:szCs w:val="22"/>
        </w:rPr>
        <w:t>inwestycj</w:t>
      </w:r>
      <w:r w:rsidR="00173AB7">
        <w:rPr>
          <w:sz w:val="22"/>
          <w:szCs w:val="22"/>
        </w:rPr>
        <w:t>i</w:t>
      </w:r>
      <w:r w:rsidR="005B681D">
        <w:rPr>
          <w:sz w:val="22"/>
          <w:szCs w:val="22"/>
        </w:rPr>
        <w:t xml:space="preserve"> byłaby na dalszym etapie.</w:t>
      </w:r>
      <w:r w:rsidR="00085B99">
        <w:rPr>
          <w:sz w:val="22"/>
          <w:szCs w:val="22"/>
        </w:rPr>
        <w:t xml:space="preserve"> Zaapelowała, aby nie wyciągać wszystkich zaszłości, tylko cieszyć się z faktu, że ud</w:t>
      </w:r>
      <w:r w:rsidR="00237B52">
        <w:rPr>
          <w:sz w:val="22"/>
          <w:szCs w:val="22"/>
        </w:rPr>
        <w:t>ało się dojść do porozumi</w:t>
      </w:r>
      <w:r w:rsidR="00173AB7">
        <w:rPr>
          <w:sz w:val="22"/>
          <w:szCs w:val="22"/>
        </w:rPr>
        <w:t>enia w sprawie budowy Podkarpackiego Centrum Lekkoatletyki.</w:t>
      </w:r>
    </w:p>
    <w:p w:rsidR="00085B99" w:rsidRDefault="00085B99" w:rsidP="00C36D48">
      <w:pPr>
        <w:ind w:left="0" w:firstLine="0"/>
        <w:jc w:val="both"/>
        <w:rPr>
          <w:sz w:val="22"/>
          <w:szCs w:val="22"/>
        </w:rPr>
      </w:pPr>
    </w:p>
    <w:p w:rsidR="000B09E4" w:rsidRPr="005F2F6A" w:rsidRDefault="000B09E4" w:rsidP="00C36D48">
      <w:pPr>
        <w:ind w:left="0" w:firstLine="0"/>
        <w:jc w:val="both"/>
        <w:rPr>
          <w:i/>
          <w:sz w:val="22"/>
          <w:szCs w:val="22"/>
        </w:rPr>
      </w:pPr>
      <w:r w:rsidRPr="000B09E4">
        <w:rPr>
          <w:b/>
          <w:sz w:val="22"/>
          <w:szCs w:val="22"/>
        </w:rPr>
        <w:t xml:space="preserve">Radny Pan Witold </w:t>
      </w:r>
      <w:proofErr w:type="spellStart"/>
      <w:r w:rsidRPr="000B09E4">
        <w:rPr>
          <w:b/>
          <w:sz w:val="22"/>
          <w:szCs w:val="22"/>
        </w:rPr>
        <w:t>Walawender</w:t>
      </w:r>
      <w:proofErr w:type="spellEnd"/>
      <w:r>
        <w:rPr>
          <w:sz w:val="22"/>
          <w:szCs w:val="22"/>
        </w:rPr>
        <w:t xml:space="preserve"> – powiedział: </w:t>
      </w:r>
      <w:r w:rsidRPr="005F2F6A">
        <w:rPr>
          <w:i/>
          <w:sz w:val="22"/>
          <w:szCs w:val="22"/>
        </w:rPr>
        <w:t xml:space="preserve">„O Podkarpackim Centrum Lekkoatletyki mówiono już ponad 2 lata. Pan Prezydent </w:t>
      </w:r>
      <w:r w:rsidR="005F2F6A" w:rsidRPr="005F2F6A">
        <w:rPr>
          <w:i/>
          <w:sz w:val="22"/>
          <w:szCs w:val="22"/>
        </w:rPr>
        <w:t>wymusił u Pana Marszałka podpisanie stosownych dokumentów. Szkoda, że Marszałek nie zadeklarował podpisując porozumienie, że jeżeli inwestycja będzie przekr</w:t>
      </w:r>
      <w:r w:rsidR="00F423C4">
        <w:rPr>
          <w:i/>
          <w:sz w:val="22"/>
          <w:szCs w:val="22"/>
        </w:rPr>
        <w:t xml:space="preserve">aczała 16 mln zł, to </w:t>
      </w:r>
      <w:r w:rsidR="00022D53">
        <w:rPr>
          <w:i/>
          <w:sz w:val="22"/>
          <w:szCs w:val="22"/>
        </w:rPr>
        <w:t>zwiększy wysokość dofinansowania</w:t>
      </w:r>
      <w:r w:rsidR="005F2F6A" w:rsidRPr="005F2F6A">
        <w:rPr>
          <w:i/>
          <w:sz w:val="22"/>
          <w:szCs w:val="22"/>
        </w:rPr>
        <w:t xml:space="preserve">. </w:t>
      </w:r>
      <w:r w:rsidR="00F423C4">
        <w:rPr>
          <w:i/>
          <w:sz w:val="22"/>
          <w:szCs w:val="22"/>
        </w:rPr>
        <w:t>T</w:t>
      </w:r>
      <w:r w:rsidR="005F2F6A" w:rsidRPr="005F2F6A">
        <w:rPr>
          <w:i/>
          <w:sz w:val="22"/>
          <w:szCs w:val="22"/>
        </w:rPr>
        <w:t>aką deklarację złożył P</w:t>
      </w:r>
      <w:r w:rsidR="00F423C4">
        <w:rPr>
          <w:i/>
          <w:sz w:val="22"/>
          <w:szCs w:val="22"/>
        </w:rPr>
        <w:t>an Prezydent, natomiast</w:t>
      </w:r>
      <w:r w:rsidR="005F2F6A" w:rsidRPr="005F2F6A">
        <w:rPr>
          <w:i/>
          <w:sz w:val="22"/>
          <w:szCs w:val="22"/>
        </w:rPr>
        <w:t xml:space="preserve"> Urząd Marszałkowski przeznaczy tylko tyle środków</w:t>
      </w:r>
      <w:r w:rsidR="00022D53">
        <w:rPr>
          <w:i/>
          <w:sz w:val="22"/>
          <w:szCs w:val="22"/>
        </w:rPr>
        <w:t>,</w:t>
      </w:r>
      <w:r w:rsidR="005F2F6A" w:rsidRPr="005F2F6A">
        <w:rPr>
          <w:i/>
          <w:sz w:val="22"/>
          <w:szCs w:val="22"/>
        </w:rPr>
        <w:t xml:space="preserve"> ile na t</w:t>
      </w:r>
      <w:r w:rsidR="00022D53">
        <w:rPr>
          <w:i/>
          <w:sz w:val="22"/>
          <w:szCs w:val="22"/>
        </w:rPr>
        <w:t>ę</w:t>
      </w:r>
      <w:r w:rsidR="005F2F6A" w:rsidRPr="005F2F6A">
        <w:rPr>
          <w:i/>
          <w:sz w:val="22"/>
          <w:szCs w:val="22"/>
        </w:rPr>
        <w:t xml:space="preserve"> inwestycję potrzeba. ”</w:t>
      </w:r>
    </w:p>
    <w:p w:rsidR="005B681D" w:rsidRPr="00EC118C" w:rsidRDefault="005B681D" w:rsidP="00C36D48">
      <w:pPr>
        <w:ind w:left="0" w:firstLine="0"/>
        <w:jc w:val="both"/>
        <w:rPr>
          <w:b/>
          <w:sz w:val="22"/>
          <w:szCs w:val="22"/>
        </w:rPr>
      </w:pPr>
    </w:p>
    <w:p w:rsidR="00702D69" w:rsidRDefault="00702D69" w:rsidP="00ED09E4">
      <w:pPr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Radny Pan Grzegorz </w:t>
      </w:r>
      <w:proofErr w:type="spellStart"/>
      <w:r>
        <w:rPr>
          <w:b/>
          <w:sz w:val="22"/>
          <w:szCs w:val="22"/>
        </w:rPr>
        <w:t>Koryl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702D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podsumowując </w:t>
      </w:r>
      <w:r w:rsidRPr="00702D69">
        <w:rPr>
          <w:sz w:val="22"/>
          <w:szCs w:val="22"/>
        </w:rPr>
        <w:t>stwierdził</w:t>
      </w:r>
      <w:r>
        <w:rPr>
          <w:sz w:val="22"/>
          <w:szCs w:val="22"/>
        </w:rPr>
        <w:t xml:space="preserve">, że wpisanie środków finansowych do WPF na realizację Podkarpackiego Centrum Lekkoatletycznego to niewątpliwie sukces </w:t>
      </w:r>
      <w:r w:rsidR="00633C99">
        <w:rPr>
          <w:sz w:val="22"/>
          <w:szCs w:val="22"/>
        </w:rPr>
        <w:t>M</w:t>
      </w:r>
      <w:r>
        <w:rPr>
          <w:sz w:val="22"/>
          <w:szCs w:val="22"/>
        </w:rPr>
        <w:t>iasta.</w:t>
      </w:r>
    </w:p>
    <w:p w:rsidR="00702D69" w:rsidRDefault="00702D69" w:rsidP="00ED09E4">
      <w:pPr>
        <w:ind w:left="0" w:firstLine="0"/>
        <w:jc w:val="both"/>
        <w:rPr>
          <w:b/>
          <w:sz w:val="22"/>
          <w:szCs w:val="22"/>
        </w:rPr>
      </w:pPr>
    </w:p>
    <w:p w:rsidR="00ED09E4" w:rsidRDefault="00ED09E4" w:rsidP="00ED09E4">
      <w:pPr>
        <w:ind w:left="0" w:firstLine="0"/>
        <w:jc w:val="both"/>
        <w:rPr>
          <w:sz w:val="22"/>
          <w:szCs w:val="22"/>
        </w:rPr>
      </w:pPr>
      <w:r w:rsidRPr="00EC118C">
        <w:rPr>
          <w:b/>
          <w:sz w:val="22"/>
          <w:szCs w:val="22"/>
        </w:rPr>
        <w:t>Pan Andrzej Dec – Przewodniczący Rady Miasta Rzeszowa</w:t>
      </w:r>
      <w:r w:rsidRPr="00EC118C">
        <w:rPr>
          <w:sz w:val="22"/>
          <w:szCs w:val="22"/>
        </w:rPr>
        <w:t xml:space="preserve"> – poinformował, że projekty uchwał ujęte w porządku obrad zostały pozytywnie zaopiniowane przez Komisję Ekonomiczno-Budżetową Rady Miasta Rzeszowa.</w:t>
      </w:r>
    </w:p>
    <w:p w:rsidR="00C36D48" w:rsidRDefault="00C36D48" w:rsidP="00ED09E4">
      <w:pPr>
        <w:ind w:left="0" w:firstLine="0"/>
        <w:jc w:val="both"/>
        <w:rPr>
          <w:sz w:val="22"/>
          <w:szCs w:val="22"/>
        </w:rPr>
      </w:pPr>
    </w:p>
    <w:p w:rsidR="00C36D48" w:rsidRDefault="00CB5E1E" w:rsidP="00CB5E1E">
      <w:pPr>
        <w:ind w:left="0" w:firstLine="708"/>
        <w:jc w:val="both"/>
        <w:rPr>
          <w:b/>
          <w:i/>
          <w:sz w:val="22"/>
          <w:szCs w:val="22"/>
          <w:u w:val="single"/>
        </w:rPr>
      </w:pPr>
      <w:r w:rsidRPr="00CB5E1E">
        <w:rPr>
          <w:b/>
          <w:i/>
          <w:sz w:val="22"/>
          <w:szCs w:val="22"/>
          <w:u w:val="single"/>
        </w:rPr>
        <w:t>Przystąpiono do głoso</w:t>
      </w:r>
      <w:r>
        <w:rPr>
          <w:b/>
          <w:i/>
          <w:sz w:val="22"/>
          <w:szCs w:val="22"/>
          <w:u w:val="single"/>
        </w:rPr>
        <w:t>wania nad projektami uchwał</w:t>
      </w:r>
      <w:r w:rsidRPr="00CB5E1E">
        <w:rPr>
          <w:b/>
          <w:i/>
          <w:sz w:val="22"/>
          <w:szCs w:val="22"/>
          <w:u w:val="single"/>
        </w:rPr>
        <w:t>:</w:t>
      </w:r>
    </w:p>
    <w:p w:rsidR="00CB5E1E" w:rsidRDefault="00CB5E1E" w:rsidP="00CB5E1E">
      <w:pPr>
        <w:ind w:left="0" w:firstLine="708"/>
        <w:jc w:val="both"/>
        <w:rPr>
          <w:b/>
          <w:i/>
          <w:sz w:val="22"/>
          <w:szCs w:val="22"/>
          <w:u w:val="single"/>
        </w:rPr>
      </w:pPr>
    </w:p>
    <w:p w:rsidR="00CB5E1E" w:rsidRPr="00CB5E1E" w:rsidRDefault="00CB5E1E" w:rsidP="00CB5E1E">
      <w:pPr>
        <w:ind w:left="0" w:firstLine="708"/>
        <w:jc w:val="both"/>
        <w:rPr>
          <w:b/>
          <w:i/>
          <w:sz w:val="22"/>
          <w:szCs w:val="22"/>
        </w:rPr>
      </w:pPr>
      <w:r w:rsidRPr="00CB5E1E">
        <w:rPr>
          <w:b/>
          <w:i/>
          <w:sz w:val="22"/>
          <w:szCs w:val="22"/>
        </w:rPr>
        <w:t xml:space="preserve">Uchwała zmieniająca uchwałę w sprawie uchwalenia Wieloletniej Prognozy Finansowej Miasta Rzeszowa została przyjęta jednomyślnie </w:t>
      </w:r>
      <w:r w:rsidR="003B6A29">
        <w:rPr>
          <w:b/>
          <w:i/>
          <w:sz w:val="22"/>
          <w:szCs w:val="22"/>
        </w:rPr>
        <w:t xml:space="preserve">- </w:t>
      </w:r>
      <w:r w:rsidRPr="00CB5E1E">
        <w:rPr>
          <w:b/>
          <w:i/>
          <w:sz w:val="22"/>
          <w:szCs w:val="22"/>
        </w:rPr>
        <w:t>23 głosami „za”.</w:t>
      </w:r>
    </w:p>
    <w:p w:rsidR="00CB5E1E" w:rsidRDefault="00CB5E1E" w:rsidP="003A1B07">
      <w:pPr>
        <w:ind w:left="0" w:firstLine="0"/>
        <w:jc w:val="both"/>
        <w:rPr>
          <w:b/>
          <w:i/>
          <w:sz w:val="22"/>
          <w:szCs w:val="22"/>
          <w:u w:val="single"/>
        </w:rPr>
      </w:pPr>
    </w:p>
    <w:p w:rsidR="00CB5E1E" w:rsidRDefault="00CB5E1E" w:rsidP="00CB5E1E">
      <w:pPr>
        <w:ind w:left="0" w:firstLine="708"/>
        <w:jc w:val="both"/>
        <w:rPr>
          <w:sz w:val="22"/>
          <w:szCs w:val="22"/>
        </w:rPr>
      </w:pPr>
      <w:r w:rsidRPr="00CB5E1E">
        <w:rPr>
          <w:b/>
          <w:i/>
          <w:sz w:val="22"/>
          <w:szCs w:val="22"/>
        </w:rPr>
        <w:t xml:space="preserve">Uchwała w sprawie zmian uchwały budżetowej Miasta Rzeszowa na 2018 r. została przyjęta jednomyślnie </w:t>
      </w:r>
      <w:r w:rsidR="003B6A29">
        <w:rPr>
          <w:b/>
          <w:i/>
          <w:sz w:val="22"/>
          <w:szCs w:val="22"/>
        </w:rPr>
        <w:t xml:space="preserve">- </w:t>
      </w:r>
      <w:r w:rsidRPr="00CB5E1E">
        <w:rPr>
          <w:b/>
          <w:i/>
          <w:sz w:val="22"/>
          <w:szCs w:val="22"/>
        </w:rPr>
        <w:t>22 głosami „za”</w:t>
      </w:r>
      <w:r>
        <w:rPr>
          <w:b/>
          <w:i/>
          <w:sz w:val="22"/>
          <w:szCs w:val="22"/>
        </w:rPr>
        <w:t xml:space="preserve"> </w:t>
      </w:r>
      <w:r w:rsidRPr="00CB5E1E">
        <w:rPr>
          <w:sz w:val="22"/>
          <w:szCs w:val="22"/>
        </w:rPr>
        <w:t xml:space="preserve">(ww. uchwała stanowi </w:t>
      </w:r>
      <w:r w:rsidRPr="00CB5E1E">
        <w:rPr>
          <w:b/>
          <w:i/>
          <w:sz w:val="22"/>
          <w:szCs w:val="22"/>
        </w:rPr>
        <w:t xml:space="preserve">załącznik nr </w:t>
      </w:r>
      <w:r w:rsidR="008504B6">
        <w:rPr>
          <w:b/>
          <w:i/>
          <w:sz w:val="22"/>
          <w:szCs w:val="22"/>
        </w:rPr>
        <w:t>6</w:t>
      </w:r>
      <w:r w:rsidRPr="00CB5E1E">
        <w:rPr>
          <w:sz w:val="22"/>
          <w:szCs w:val="22"/>
        </w:rPr>
        <w:t xml:space="preserve"> do protokołu).</w:t>
      </w:r>
    </w:p>
    <w:p w:rsidR="00CB5E1E" w:rsidRDefault="00CB5E1E" w:rsidP="00CB5E1E">
      <w:pPr>
        <w:ind w:left="0" w:firstLine="708"/>
        <w:jc w:val="both"/>
        <w:rPr>
          <w:sz w:val="22"/>
          <w:szCs w:val="22"/>
        </w:rPr>
      </w:pPr>
    </w:p>
    <w:p w:rsidR="003A1B07" w:rsidRDefault="003A1B07" w:rsidP="00CB5E1E">
      <w:pPr>
        <w:ind w:left="0" w:firstLine="708"/>
        <w:jc w:val="both"/>
        <w:rPr>
          <w:sz w:val="22"/>
          <w:szCs w:val="22"/>
        </w:rPr>
      </w:pPr>
    </w:p>
    <w:p w:rsidR="00CB5E1E" w:rsidRDefault="00CB5E1E" w:rsidP="00CB5E1E">
      <w:pPr>
        <w:ind w:left="0" w:firstLine="0"/>
        <w:jc w:val="both"/>
        <w:rPr>
          <w:b/>
          <w:sz w:val="22"/>
          <w:szCs w:val="22"/>
        </w:rPr>
      </w:pPr>
      <w:r w:rsidRPr="00CB5E1E">
        <w:rPr>
          <w:b/>
          <w:sz w:val="22"/>
          <w:szCs w:val="22"/>
        </w:rPr>
        <w:t>Na LVI nadzwyczajnej sesji odbytej w dniu 12 marca 2018 r. Rada Miasta Rzeszowa podjęła następujące uchwały:</w:t>
      </w:r>
    </w:p>
    <w:p w:rsidR="00CB5E1E" w:rsidRDefault="00CB5E1E" w:rsidP="00CB5E1E">
      <w:pPr>
        <w:ind w:left="0" w:firstLine="0"/>
        <w:jc w:val="both"/>
        <w:rPr>
          <w:b/>
          <w:sz w:val="22"/>
          <w:szCs w:val="22"/>
        </w:rPr>
      </w:pPr>
    </w:p>
    <w:p w:rsidR="00CB5E1E" w:rsidRPr="00E10DBD" w:rsidRDefault="008504B6" w:rsidP="00CB5E1E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504B6">
        <w:rPr>
          <w:b/>
          <w:sz w:val="22"/>
          <w:szCs w:val="22"/>
        </w:rPr>
        <w:t>Uchwała Nr LVI/1310/2018</w:t>
      </w:r>
      <w:r>
        <w:rPr>
          <w:sz w:val="22"/>
          <w:szCs w:val="22"/>
        </w:rPr>
        <w:t xml:space="preserve"> </w:t>
      </w:r>
      <w:r w:rsidRPr="00EC118C">
        <w:rPr>
          <w:sz w:val="22"/>
          <w:szCs w:val="22"/>
        </w:rPr>
        <w:t>zmieniająca uchwałę w sprawie uchwalenia Wieloletniej Prognozy Finansowej Miasta Rzeszowa</w:t>
      </w:r>
      <w:r>
        <w:rPr>
          <w:sz w:val="22"/>
          <w:szCs w:val="22"/>
        </w:rPr>
        <w:t>.</w:t>
      </w:r>
    </w:p>
    <w:p w:rsidR="00E10DBD" w:rsidRPr="008504B6" w:rsidRDefault="00E10DBD" w:rsidP="00E10DBD">
      <w:pPr>
        <w:pStyle w:val="Akapitzlist"/>
        <w:ind w:firstLine="0"/>
        <w:jc w:val="both"/>
        <w:rPr>
          <w:b/>
          <w:sz w:val="22"/>
          <w:szCs w:val="22"/>
        </w:rPr>
      </w:pPr>
    </w:p>
    <w:p w:rsidR="008504B6" w:rsidRPr="00EC118C" w:rsidRDefault="008504B6" w:rsidP="008504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504B6">
        <w:rPr>
          <w:b/>
          <w:sz w:val="22"/>
          <w:szCs w:val="22"/>
        </w:rPr>
        <w:t>Uchwała Nr LVI/1311/2018</w:t>
      </w:r>
      <w:r>
        <w:rPr>
          <w:sz w:val="22"/>
          <w:szCs w:val="22"/>
        </w:rPr>
        <w:t xml:space="preserve"> </w:t>
      </w:r>
      <w:r w:rsidRPr="00EC118C">
        <w:rPr>
          <w:sz w:val="22"/>
          <w:szCs w:val="22"/>
        </w:rPr>
        <w:t>w sprawie zmian uchwały budżetowej Miasta Rzeszowa na 2018 r.</w:t>
      </w:r>
    </w:p>
    <w:p w:rsidR="008504B6" w:rsidRDefault="008504B6" w:rsidP="008504B6">
      <w:pPr>
        <w:pStyle w:val="Akapitzlist"/>
        <w:ind w:firstLine="0"/>
        <w:jc w:val="both"/>
        <w:rPr>
          <w:b/>
          <w:sz w:val="22"/>
          <w:szCs w:val="22"/>
        </w:rPr>
      </w:pPr>
    </w:p>
    <w:p w:rsidR="008504B6" w:rsidRPr="006435DA" w:rsidRDefault="008504B6" w:rsidP="008504B6">
      <w:pPr>
        <w:pStyle w:val="Akapitzlist"/>
        <w:ind w:left="360" w:firstLine="0"/>
        <w:jc w:val="both"/>
        <w:rPr>
          <w:i/>
          <w:sz w:val="22"/>
          <w:szCs w:val="22"/>
        </w:rPr>
      </w:pPr>
      <w:r w:rsidRPr="006435DA">
        <w:rPr>
          <w:sz w:val="22"/>
          <w:szCs w:val="22"/>
        </w:rPr>
        <w:t>Ww. uchwały stanowią odpowiednio</w:t>
      </w:r>
      <w:r w:rsidRPr="006435DA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załączniki </w:t>
      </w:r>
      <w:r w:rsidR="00E10DBD">
        <w:rPr>
          <w:b/>
          <w:i/>
          <w:sz w:val="22"/>
          <w:szCs w:val="22"/>
        </w:rPr>
        <w:t xml:space="preserve">nr </w:t>
      </w:r>
      <w:r>
        <w:rPr>
          <w:b/>
          <w:i/>
          <w:sz w:val="22"/>
          <w:szCs w:val="22"/>
        </w:rPr>
        <w:t>7</w:t>
      </w:r>
      <w:r w:rsidR="00E10DBD">
        <w:rPr>
          <w:b/>
          <w:i/>
          <w:sz w:val="22"/>
          <w:szCs w:val="22"/>
        </w:rPr>
        <w:t xml:space="preserve"> i</w:t>
      </w:r>
      <w:r w:rsidRPr="006435D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8</w:t>
      </w:r>
      <w:r w:rsidRPr="006435DA">
        <w:rPr>
          <w:i/>
          <w:sz w:val="22"/>
          <w:szCs w:val="22"/>
        </w:rPr>
        <w:t xml:space="preserve"> </w:t>
      </w:r>
      <w:r w:rsidRPr="006435DA">
        <w:rPr>
          <w:sz w:val="22"/>
          <w:szCs w:val="22"/>
        </w:rPr>
        <w:t>do protokołu</w:t>
      </w:r>
      <w:r w:rsidRPr="006435DA">
        <w:rPr>
          <w:i/>
          <w:sz w:val="22"/>
          <w:szCs w:val="22"/>
        </w:rPr>
        <w:t>.</w:t>
      </w:r>
    </w:p>
    <w:p w:rsidR="008504B6" w:rsidRDefault="008504B6" w:rsidP="008504B6">
      <w:pPr>
        <w:tabs>
          <w:tab w:val="left" w:pos="7740"/>
        </w:tabs>
        <w:ind w:left="0" w:firstLine="0"/>
        <w:jc w:val="both"/>
        <w:rPr>
          <w:sz w:val="22"/>
          <w:szCs w:val="22"/>
        </w:rPr>
      </w:pPr>
    </w:p>
    <w:p w:rsidR="008504B6" w:rsidRPr="002D3C6B" w:rsidRDefault="008504B6" w:rsidP="008504B6">
      <w:pPr>
        <w:ind w:left="0" w:firstLine="0"/>
        <w:jc w:val="both"/>
        <w:rPr>
          <w:sz w:val="22"/>
          <w:szCs w:val="22"/>
        </w:rPr>
      </w:pPr>
      <w:r w:rsidRPr="002D3C6B">
        <w:rPr>
          <w:b/>
          <w:sz w:val="22"/>
          <w:szCs w:val="22"/>
        </w:rPr>
        <w:t xml:space="preserve">Pan Andrzej Dec – Przewodniczący Rady Miasta Rzeszowa </w:t>
      </w:r>
      <w:r>
        <w:rPr>
          <w:sz w:val="22"/>
          <w:szCs w:val="22"/>
        </w:rPr>
        <w:t xml:space="preserve">– w związku </w:t>
      </w:r>
      <w:r w:rsidRPr="002D3C6B">
        <w:rPr>
          <w:sz w:val="22"/>
          <w:szCs w:val="22"/>
        </w:rPr>
        <w:t>z wyczerpaniem por</w:t>
      </w:r>
      <w:r>
        <w:rPr>
          <w:sz w:val="22"/>
          <w:szCs w:val="22"/>
        </w:rPr>
        <w:t>ządku obrad dokonał zamknięcia LVI nadzwyczajnej</w:t>
      </w:r>
      <w:r w:rsidRPr="002D3C6B">
        <w:rPr>
          <w:sz w:val="22"/>
          <w:szCs w:val="22"/>
        </w:rPr>
        <w:t xml:space="preserve"> sesji Rady Miasta Rzeszowa.</w:t>
      </w:r>
    </w:p>
    <w:p w:rsidR="00E10DBD" w:rsidRDefault="00E10DBD" w:rsidP="008504B6">
      <w:pPr>
        <w:ind w:left="0" w:firstLine="0"/>
        <w:jc w:val="both"/>
        <w:rPr>
          <w:i/>
          <w:sz w:val="22"/>
          <w:szCs w:val="22"/>
        </w:rPr>
      </w:pPr>
    </w:p>
    <w:p w:rsidR="008504B6" w:rsidRPr="002D3C6B" w:rsidRDefault="008504B6" w:rsidP="008504B6">
      <w:pPr>
        <w:ind w:left="0" w:firstLine="0"/>
        <w:jc w:val="both"/>
        <w:rPr>
          <w:sz w:val="22"/>
          <w:szCs w:val="22"/>
        </w:rPr>
      </w:pPr>
      <w:r w:rsidRPr="002D3C6B">
        <w:rPr>
          <w:i/>
          <w:sz w:val="22"/>
          <w:szCs w:val="22"/>
        </w:rPr>
        <w:t xml:space="preserve">Płyta CD, </w:t>
      </w:r>
      <w:r>
        <w:rPr>
          <w:i/>
          <w:sz w:val="22"/>
          <w:szCs w:val="22"/>
        </w:rPr>
        <w:t>zawierająca nagranie audio z XLIX</w:t>
      </w:r>
      <w:r w:rsidRPr="002D3C6B">
        <w:rPr>
          <w:i/>
          <w:sz w:val="22"/>
          <w:szCs w:val="22"/>
        </w:rPr>
        <w:t xml:space="preserve"> sesji Rady Miasta Rzeszowa</w:t>
      </w:r>
      <w:r w:rsidR="002304ED">
        <w:rPr>
          <w:i/>
          <w:sz w:val="22"/>
          <w:szCs w:val="22"/>
        </w:rPr>
        <w:t>,</w:t>
      </w:r>
      <w:r w:rsidRPr="002D3C6B">
        <w:rPr>
          <w:i/>
          <w:sz w:val="22"/>
          <w:szCs w:val="22"/>
        </w:rPr>
        <w:t xml:space="preserve"> stanowi </w:t>
      </w:r>
      <w:r w:rsidRPr="002D3C6B">
        <w:rPr>
          <w:b/>
          <w:i/>
          <w:sz w:val="22"/>
          <w:szCs w:val="22"/>
        </w:rPr>
        <w:t xml:space="preserve">załącznik </w:t>
      </w:r>
      <w:r>
        <w:rPr>
          <w:b/>
          <w:i/>
          <w:sz w:val="22"/>
          <w:szCs w:val="22"/>
        </w:rPr>
        <w:br/>
        <w:t>nr 9</w:t>
      </w:r>
      <w:r w:rsidRPr="002D3C6B">
        <w:rPr>
          <w:i/>
          <w:sz w:val="22"/>
          <w:szCs w:val="22"/>
        </w:rPr>
        <w:t xml:space="preserve"> do protokołu.</w:t>
      </w:r>
    </w:p>
    <w:p w:rsidR="008504B6" w:rsidRPr="002D3C6B" w:rsidRDefault="008504B6" w:rsidP="008504B6">
      <w:pPr>
        <w:rPr>
          <w:b/>
          <w:sz w:val="22"/>
          <w:szCs w:val="22"/>
        </w:rPr>
      </w:pPr>
    </w:p>
    <w:p w:rsidR="008504B6" w:rsidRPr="002D3C6B" w:rsidRDefault="008504B6" w:rsidP="008504B6">
      <w:pPr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Obrady trwały od godz. 16</w:t>
      </w:r>
      <w:r>
        <w:rPr>
          <w:b/>
          <w:sz w:val="22"/>
          <w:szCs w:val="22"/>
          <w:vertAlign w:val="superscript"/>
        </w:rPr>
        <w:t>00</w:t>
      </w:r>
      <w:r w:rsidRPr="002D3C6B">
        <w:rPr>
          <w:b/>
          <w:sz w:val="22"/>
          <w:szCs w:val="22"/>
          <w:vertAlign w:val="superscript"/>
        </w:rPr>
        <w:t xml:space="preserve"> </w:t>
      </w:r>
      <w:r w:rsidRPr="002D3C6B">
        <w:rPr>
          <w:b/>
          <w:sz w:val="22"/>
          <w:szCs w:val="22"/>
        </w:rPr>
        <w:t>do godz. 1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  <w:vertAlign w:val="superscript"/>
        </w:rPr>
        <w:t>15</w:t>
      </w:r>
      <w:r w:rsidRPr="002D3C6B">
        <w:rPr>
          <w:b/>
          <w:sz w:val="22"/>
          <w:szCs w:val="22"/>
        </w:rPr>
        <w:t>.</w:t>
      </w:r>
    </w:p>
    <w:p w:rsidR="008504B6" w:rsidRPr="002D3C6B" w:rsidRDefault="008504B6" w:rsidP="008504B6">
      <w:pPr>
        <w:ind w:left="0" w:firstLine="0"/>
        <w:rPr>
          <w:b/>
          <w:sz w:val="22"/>
          <w:szCs w:val="22"/>
        </w:rPr>
      </w:pPr>
      <w:r w:rsidRPr="002D3C6B">
        <w:rPr>
          <w:b/>
          <w:sz w:val="22"/>
          <w:szCs w:val="22"/>
        </w:rPr>
        <w:t>Na tym protokół zakończono.</w:t>
      </w:r>
    </w:p>
    <w:p w:rsidR="008504B6" w:rsidRPr="002D3C6B" w:rsidRDefault="008504B6" w:rsidP="008504B6">
      <w:pPr>
        <w:ind w:left="0" w:firstLine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04B6" w:rsidRPr="002D3C6B" w:rsidTr="00B25251">
        <w:tc>
          <w:tcPr>
            <w:tcW w:w="4531" w:type="dxa"/>
          </w:tcPr>
          <w:p w:rsidR="008504B6" w:rsidRPr="002D3C6B" w:rsidRDefault="008504B6" w:rsidP="00B25251">
            <w:pPr>
              <w:ind w:left="0" w:firstLine="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2D3C6B">
              <w:rPr>
                <w:rFonts w:cs="Times New Roman"/>
                <w:b/>
                <w:sz w:val="22"/>
                <w:szCs w:val="22"/>
                <w:u w:val="single"/>
              </w:rPr>
              <w:t>Protokołowała:</w:t>
            </w:r>
          </w:p>
          <w:p w:rsidR="008504B6" w:rsidRPr="002D3C6B" w:rsidRDefault="008504B6" w:rsidP="00B25251">
            <w:pPr>
              <w:ind w:left="0" w:firstLine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04B6" w:rsidRPr="002D3C6B" w:rsidRDefault="008504B6" w:rsidP="00B25251">
            <w:p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2D3C6B">
              <w:rPr>
                <w:rFonts w:cs="Times New Roman"/>
                <w:sz w:val="22"/>
                <w:szCs w:val="22"/>
              </w:rPr>
              <w:t xml:space="preserve">Anita Topolska – </w:t>
            </w:r>
            <w:proofErr w:type="spellStart"/>
            <w:r w:rsidRPr="002D3C6B">
              <w:rPr>
                <w:rFonts w:cs="Times New Roman"/>
                <w:sz w:val="22"/>
                <w:szCs w:val="22"/>
              </w:rPr>
              <w:t>Kopala</w:t>
            </w:r>
            <w:proofErr w:type="spellEnd"/>
          </w:p>
          <w:p w:rsidR="008504B6" w:rsidRPr="002D3C6B" w:rsidRDefault="008504B6" w:rsidP="00B25251">
            <w:pPr>
              <w:ind w:left="0" w:firstLine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04B6" w:rsidRPr="002D3C6B" w:rsidRDefault="008504B6" w:rsidP="00B25251">
            <w:pPr>
              <w:ind w:left="0" w:firstLine="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2D3C6B">
              <w:rPr>
                <w:rFonts w:cs="Times New Roman"/>
                <w:b/>
                <w:sz w:val="22"/>
                <w:szCs w:val="22"/>
                <w:u w:val="single"/>
              </w:rPr>
              <w:t>Sprawdził:</w:t>
            </w:r>
          </w:p>
          <w:p w:rsidR="008504B6" w:rsidRPr="002D3C6B" w:rsidRDefault="008504B6" w:rsidP="00B25251">
            <w:pPr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2D3C6B">
              <w:rPr>
                <w:rFonts w:cs="Times New Roman"/>
                <w:sz w:val="22"/>
                <w:szCs w:val="22"/>
              </w:rPr>
              <w:t>Dyrektor</w:t>
            </w:r>
          </w:p>
          <w:p w:rsidR="008504B6" w:rsidRPr="002D3C6B" w:rsidRDefault="008504B6" w:rsidP="00B25251">
            <w:pPr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2D3C6B">
              <w:rPr>
                <w:rFonts w:cs="Times New Roman"/>
                <w:sz w:val="22"/>
                <w:szCs w:val="22"/>
              </w:rPr>
              <w:t>Biura Rady Miasta Rzeszowa</w:t>
            </w:r>
          </w:p>
          <w:p w:rsidR="008504B6" w:rsidRPr="002D3C6B" w:rsidRDefault="008504B6" w:rsidP="00B25251">
            <w:pPr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8504B6" w:rsidRPr="002D3C6B" w:rsidRDefault="008504B6" w:rsidP="00B25251">
            <w:pPr>
              <w:ind w:left="0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D3C6B">
              <w:rPr>
                <w:rFonts w:cs="Times New Roman"/>
                <w:sz w:val="22"/>
                <w:szCs w:val="22"/>
              </w:rPr>
              <w:t>Mirosław Kubiak</w:t>
            </w:r>
          </w:p>
        </w:tc>
        <w:tc>
          <w:tcPr>
            <w:tcW w:w="4531" w:type="dxa"/>
          </w:tcPr>
          <w:p w:rsidR="008504B6" w:rsidRPr="002D3C6B" w:rsidRDefault="008504B6" w:rsidP="00B25251">
            <w:pPr>
              <w:ind w:left="0"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504B6" w:rsidRPr="002D3C6B" w:rsidRDefault="008504B6" w:rsidP="00B25251">
            <w:pPr>
              <w:ind w:left="0"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504B6" w:rsidRPr="002D3C6B" w:rsidRDefault="008504B6" w:rsidP="00B25251">
            <w:pPr>
              <w:ind w:left="0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D3C6B">
              <w:rPr>
                <w:rFonts w:cs="Times New Roman"/>
                <w:b/>
                <w:sz w:val="22"/>
                <w:szCs w:val="22"/>
              </w:rPr>
              <w:t>Przewodniczący</w:t>
            </w:r>
          </w:p>
          <w:p w:rsidR="008504B6" w:rsidRPr="002D3C6B" w:rsidRDefault="008504B6" w:rsidP="00B25251">
            <w:pPr>
              <w:ind w:left="0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D3C6B">
              <w:rPr>
                <w:rFonts w:cs="Times New Roman"/>
                <w:b/>
                <w:sz w:val="22"/>
                <w:szCs w:val="22"/>
              </w:rPr>
              <w:t>Rady Miasta Rzeszowa</w:t>
            </w:r>
          </w:p>
          <w:p w:rsidR="008504B6" w:rsidRPr="002D3C6B" w:rsidRDefault="008504B6" w:rsidP="00B25251">
            <w:pPr>
              <w:ind w:left="0"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504B6" w:rsidRPr="002D3C6B" w:rsidRDefault="008504B6" w:rsidP="00B25251">
            <w:pPr>
              <w:ind w:left="0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D3C6B">
              <w:rPr>
                <w:rFonts w:cs="Times New Roman"/>
                <w:b/>
                <w:sz w:val="22"/>
                <w:szCs w:val="22"/>
              </w:rPr>
              <w:t>Andrzej Dec</w:t>
            </w:r>
          </w:p>
        </w:tc>
      </w:tr>
    </w:tbl>
    <w:p w:rsidR="008504B6" w:rsidRPr="00CB5E1E" w:rsidRDefault="008504B6" w:rsidP="008504B6">
      <w:pPr>
        <w:pStyle w:val="Akapitzlist"/>
        <w:ind w:firstLine="0"/>
        <w:jc w:val="both"/>
        <w:rPr>
          <w:b/>
          <w:sz w:val="22"/>
          <w:szCs w:val="22"/>
        </w:rPr>
      </w:pPr>
    </w:p>
    <w:sectPr w:rsidR="008504B6" w:rsidRPr="00CB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25C"/>
    <w:multiLevelType w:val="hybridMultilevel"/>
    <w:tmpl w:val="A7FA90A2"/>
    <w:lvl w:ilvl="0" w:tplc="13C00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9083C"/>
    <w:multiLevelType w:val="hybridMultilevel"/>
    <w:tmpl w:val="3978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6F"/>
    <w:rsid w:val="00022D53"/>
    <w:rsid w:val="0002635D"/>
    <w:rsid w:val="00085B99"/>
    <w:rsid w:val="000B09E4"/>
    <w:rsid w:val="000B21FD"/>
    <w:rsid w:val="000E7541"/>
    <w:rsid w:val="00121BD4"/>
    <w:rsid w:val="00173AB7"/>
    <w:rsid w:val="00175655"/>
    <w:rsid w:val="001E5A6F"/>
    <w:rsid w:val="002304ED"/>
    <w:rsid w:val="00237B52"/>
    <w:rsid w:val="002418DA"/>
    <w:rsid w:val="00275360"/>
    <w:rsid w:val="00295D4D"/>
    <w:rsid w:val="003645C8"/>
    <w:rsid w:val="003A1B07"/>
    <w:rsid w:val="003B6A29"/>
    <w:rsid w:val="003D2538"/>
    <w:rsid w:val="003F2E8A"/>
    <w:rsid w:val="0042265F"/>
    <w:rsid w:val="00512A5C"/>
    <w:rsid w:val="005B681D"/>
    <w:rsid w:val="005F2F6A"/>
    <w:rsid w:val="00633C99"/>
    <w:rsid w:val="00672FEC"/>
    <w:rsid w:val="00702D69"/>
    <w:rsid w:val="007D4C4E"/>
    <w:rsid w:val="00827379"/>
    <w:rsid w:val="00841DAC"/>
    <w:rsid w:val="008504B6"/>
    <w:rsid w:val="008A10CE"/>
    <w:rsid w:val="008B6B0F"/>
    <w:rsid w:val="009C3658"/>
    <w:rsid w:val="00A34EDF"/>
    <w:rsid w:val="00A53B5F"/>
    <w:rsid w:val="00AB4009"/>
    <w:rsid w:val="00AC1368"/>
    <w:rsid w:val="00B2644E"/>
    <w:rsid w:val="00B4338C"/>
    <w:rsid w:val="00C36D48"/>
    <w:rsid w:val="00C551EA"/>
    <w:rsid w:val="00C70C57"/>
    <w:rsid w:val="00C81BAF"/>
    <w:rsid w:val="00CB5E1E"/>
    <w:rsid w:val="00D568D1"/>
    <w:rsid w:val="00D84DF6"/>
    <w:rsid w:val="00D9525B"/>
    <w:rsid w:val="00DF453C"/>
    <w:rsid w:val="00E10DBD"/>
    <w:rsid w:val="00EB57C3"/>
    <w:rsid w:val="00EC118C"/>
    <w:rsid w:val="00ED09E4"/>
    <w:rsid w:val="00F423C4"/>
    <w:rsid w:val="00F74278"/>
    <w:rsid w:val="00F9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8D1"/>
    <w:pPr>
      <w:ind w:left="720"/>
      <w:contextualSpacing/>
    </w:pPr>
  </w:style>
  <w:style w:type="paragraph" w:styleId="Bezodstpw">
    <w:name w:val="No Spacing"/>
    <w:uiPriority w:val="1"/>
    <w:qFormat/>
    <w:rsid w:val="00295D4D"/>
    <w:pPr>
      <w:ind w:left="0" w:firstLine="0"/>
    </w:pPr>
    <w:rPr>
      <w:rFonts w:asciiTheme="minorHAnsi" w:hAnsiTheme="minorHAnsi"/>
      <w:sz w:val="22"/>
      <w:szCs w:val="22"/>
    </w:rPr>
  </w:style>
  <w:style w:type="table" w:styleId="Tabela-Siatka">
    <w:name w:val="Table Grid"/>
    <w:basedOn w:val="Standardowy"/>
    <w:uiPriority w:val="39"/>
    <w:rsid w:val="008504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8D1"/>
    <w:pPr>
      <w:ind w:left="720"/>
      <w:contextualSpacing/>
    </w:pPr>
  </w:style>
  <w:style w:type="paragraph" w:styleId="Bezodstpw">
    <w:name w:val="No Spacing"/>
    <w:uiPriority w:val="1"/>
    <w:qFormat/>
    <w:rsid w:val="00295D4D"/>
    <w:pPr>
      <w:ind w:left="0" w:firstLine="0"/>
    </w:pPr>
    <w:rPr>
      <w:rFonts w:asciiTheme="minorHAnsi" w:hAnsiTheme="minorHAnsi"/>
      <w:sz w:val="22"/>
      <w:szCs w:val="22"/>
    </w:rPr>
  </w:style>
  <w:style w:type="table" w:styleId="Tabela-Siatka">
    <w:name w:val="Table Grid"/>
    <w:basedOn w:val="Standardowy"/>
    <w:uiPriority w:val="39"/>
    <w:rsid w:val="008504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Topolska</dc:creator>
  <cp:lastModifiedBy>Lasota Cecylia</cp:lastModifiedBy>
  <cp:revision>2</cp:revision>
  <dcterms:created xsi:type="dcterms:W3CDTF">2018-08-20T13:15:00Z</dcterms:created>
  <dcterms:modified xsi:type="dcterms:W3CDTF">2018-08-20T13:15:00Z</dcterms:modified>
</cp:coreProperties>
</file>